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3CD61" w14:textId="1834D6FE" w:rsidR="00AB462F" w:rsidRDefault="00A40F2B" w:rsidP="00A40F2B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D56977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316BB5C3" w14:textId="5DF82B9C" w:rsidR="00A40F2B" w:rsidRDefault="00A40F2B" w:rsidP="00A40F2B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bookmarkStart w:id="0" w:name="_Hlk37328230"/>
      <w:r>
        <w:rPr>
          <w:rFonts w:ascii="Times New Roman" w:hAnsi="Times New Roman" w:cs="Times New Roman"/>
          <w:sz w:val="28"/>
          <w:szCs w:val="28"/>
        </w:rPr>
        <w:t>к письму Роспотребнадзора</w:t>
      </w:r>
    </w:p>
    <w:p w14:paraId="236D37EC" w14:textId="1D81CDF8" w:rsidR="00A40F2B" w:rsidRDefault="00A40F2B" w:rsidP="008A3E6E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«_____»________2020 г</w:t>
      </w:r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14:paraId="195DE5F0" w14:textId="13218A75" w:rsidR="00A40F2B" w:rsidRPr="004F2D4A" w:rsidRDefault="00A40F2B" w:rsidP="00A40F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2D4A">
        <w:rPr>
          <w:rFonts w:ascii="Times New Roman" w:hAnsi="Times New Roman" w:cs="Times New Roman"/>
          <w:b/>
          <w:bCs/>
          <w:sz w:val="28"/>
          <w:szCs w:val="28"/>
        </w:rPr>
        <w:t xml:space="preserve">Рекомендации по применению средств индивидуальной защиты </w:t>
      </w:r>
      <w:r w:rsidR="0042463E">
        <w:rPr>
          <w:rFonts w:ascii="Times New Roman" w:hAnsi="Times New Roman" w:cs="Times New Roman"/>
          <w:b/>
          <w:bCs/>
          <w:sz w:val="28"/>
          <w:szCs w:val="28"/>
        </w:rPr>
        <w:t xml:space="preserve">(в том числе </w:t>
      </w:r>
      <w:r w:rsidRPr="004F2D4A">
        <w:rPr>
          <w:rFonts w:ascii="Times New Roman" w:hAnsi="Times New Roman" w:cs="Times New Roman"/>
          <w:b/>
          <w:bCs/>
          <w:sz w:val="28"/>
          <w:szCs w:val="28"/>
        </w:rPr>
        <w:t>многоразового использования</w:t>
      </w:r>
      <w:r w:rsidR="0042463E">
        <w:rPr>
          <w:rFonts w:ascii="Times New Roman" w:hAnsi="Times New Roman" w:cs="Times New Roman"/>
          <w:b/>
          <w:bCs/>
          <w:sz w:val="28"/>
          <w:szCs w:val="28"/>
        </w:rPr>
        <w:t>)</w:t>
      </w:r>
      <w:bookmarkStart w:id="1" w:name="_GoBack"/>
      <w:bookmarkEnd w:id="1"/>
      <w:r w:rsidRPr="004F2D4A">
        <w:rPr>
          <w:rFonts w:ascii="Times New Roman" w:hAnsi="Times New Roman" w:cs="Times New Roman"/>
          <w:b/>
          <w:bCs/>
          <w:sz w:val="28"/>
          <w:szCs w:val="28"/>
        </w:rPr>
        <w:t xml:space="preserve"> для различных категорий граждан</w:t>
      </w:r>
    </w:p>
    <w:p w14:paraId="0D3F1112" w14:textId="60F9A0DB" w:rsidR="0049502D" w:rsidRPr="004F2D4A" w:rsidRDefault="001A708C" w:rsidP="00A40F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F2D4A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9502D" w:rsidRPr="004F2D4A">
        <w:rPr>
          <w:rFonts w:ascii="Times New Roman" w:hAnsi="Times New Roman" w:cs="Times New Roman"/>
          <w:b/>
          <w:bCs/>
          <w:sz w:val="28"/>
          <w:szCs w:val="28"/>
        </w:rPr>
        <w:t xml:space="preserve">ри рисках инфицирования </w:t>
      </w:r>
      <w:r w:rsidR="0049502D" w:rsidRPr="004F2D4A">
        <w:rPr>
          <w:rFonts w:ascii="Times New Roman" w:hAnsi="Times New Roman" w:cs="Times New Roman"/>
          <w:b/>
          <w:bCs/>
          <w:sz w:val="28"/>
          <w:szCs w:val="28"/>
          <w:lang w:val="en-US"/>
        </w:rPr>
        <w:t>COVID-19</w:t>
      </w:r>
    </w:p>
    <w:p w14:paraId="53E8B384" w14:textId="213BAD24" w:rsidR="00A40F2B" w:rsidRDefault="00A40F2B" w:rsidP="00A40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4FAF48" w14:textId="6B52C05B" w:rsidR="00A40F2B" w:rsidRPr="00AE532A" w:rsidRDefault="00AE532A" w:rsidP="00AE532A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AE532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соответствии санитарно-эпидемиологическими правилами СП 1.3.3118-13 «Безопасность работы с микроорганизмами I-II групп патогенности (опасности)»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</w:t>
      </w:r>
      <w:r w:rsidR="00A40F2B" w:rsidRPr="00AE532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зависимости от характера выполняемой работы пользуются следующими типами защитных костюмов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(в том числе многоразового применения)</w:t>
      </w:r>
      <w:r w:rsidR="00A40F2B" w:rsidRPr="00AE532A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14:paraId="20041C40" w14:textId="684F4EBF" w:rsidR="00A40F2B" w:rsidRPr="00A40F2B" w:rsidRDefault="00A40F2B" w:rsidP="00A40F2B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I тип - полный защитный костюм, состоящий из комбинезона или пижамы, капюшона (большой косынки), противочумного халата, ватно-марлевой маски (противопылевого респиратора), очков, резиновых перчаток, носков, сапог резиновых </w:t>
      </w:r>
      <w:r w:rsidR="00AE532A">
        <w:rPr>
          <w:rFonts w:ascii="Times New Roman" w:eastAsia="Times New Roman" w:hAnsi="Times New Roman" w:cs="Times New Roman"/>
          <w:sz w:val="28"/>
          <w:szCs w:val="20"/>
          <w:lang w:eastAsia="ru-RU"/>
        </w:rPr>
        <w:t>(водонепроницаемых бахил)</w:t>
      </w:r>
      <w:r w:rsidR="00E546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полотенца</w:t>
      </w:r>
      <w:r w:rsidR="00E546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(плюс клеенчатый фартук и нарукавники)</w:t>
      </w: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14:paraId="58BC747A" w14:textId="68737E99" w:rsidR="00A40F2B" w:rsidRPr="00A40F2B" w:rsidRDefault="00A40F2B" w:rsidP="00A40F2B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>II тип - защитный костюм, состоящий из комбинезона или пижамы, противочумного</w:t>
      </w:r>
      <w:r w:rsidR="00D70E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(большого)</w:t>
      </w: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халата, капюшона (большой косынки), ватно-марлевой маски, резиновых перчаток, носков, сапог резиновых </w:t>
      </w:r>
      <w:r w:rsidR="009C3C15">
        <w:rPr>
          <w:rFonts w:ascii="Times New Roman" w:eastAsia="Times New Roman" w:hAnsi="Times New Roman" w:cs="Times New Roman"/>
          <w:sz w:val="28"/>
          <w:szCs w:val="20"/>
          <w:lang w:eastAsia="ru-RU"/>
        </w:rPr>
        <w:t>(водонепроницаемых бахил</w:t>
      </w:r>
      <w:r w:rsidR="00D70E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или моющейся закрытой обуви</w:t>
      </w:r>
      <w:r w:rsidR="009C3C15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полотенца;</w:t>
      </w:r>
    </w:p>
    <w:p w14:paraId="50CD531F" w14:textId="0BC4A64E" w:rsidR="00A40F2B" w:rsidRPr="00A40F2B" w:rsidRDefault="00A40F2B" w:rsidP="00A40F2B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III тип - пижама,  </w:t>
      </w:r>
      <w:r w:rsidR="004F11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медицинский </w:t>
      </w: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халат, </w:t>
      </w:r>
      <w:r w:rsidR="0049502D">
        <w:rPr>
          <w:rFonts w:ascii="Times New Roman" w:eastAsia="Times New Roman" w:hAnsi="Times New Roman" w:cs="Times New Roman"/>
          <w:sz w:val="28"/>
          <w:szCs w:val="20"/>
          <w:lang w:eastAsia="ru-RU"/>
        </w:rPr>
        <w:t>шапочка (</w:t>
      </w: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>большая косынка</w:t>
      </w:r>
      <w:r w:rsidR="0049502D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4950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ватно-марлевая маска,</w:t>
      </w: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резиновые перчатки, носки, </w:t>
      </w:r>
      <w:r w:rsidR="00D70E7D">
        <w:rPr>
          <w:rFonts w:ascii="Times New Roman" w:eastAsia="Times New Roman" w:hAnsi="Times New Roman" w:cs="Times New Roman"/>
          <w:sz w:val="28"/>
          <w:szCs w:val="20"/>
          <w:lang w:eastAsia="ru-RU"/>
        </w:rPr>
        <w:t>моющаяся обувь</w:t>
      </w: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полотенце;</w:t>
      </w:r>
    </w:p>
    <w:p w14:paraId="6FFAAE31" w14:textId="44C3D0A9" w:rsidR="00A40F2B" w:rsidRDefault="00A40F2B" w:rsidP="00A40F2B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IV тип - пижама, медицинский халат, шапочка или марлевая косынка, </w:t>
      </w:r>
      <w:r w:rsidR="004950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ватно-марлевая маска, </w:t>
      </w: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носки, </w:t>
      </w:r>
      <w:r w:rsidR="004F11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перчатки, </w:t>
      </w:r>
      <w:r w:rsidRPr="00A40F2B">
        <w:rPr>
          <w:rFonts w:ascii="Times New Roman" w:eastAsia="Times New Roman" w:hAnsi="Times New Roman" w:cs="Times New Roman"/>
          <w:sz w:val="28"/>
          <w:szCs w:val="20"/>
          <w:lang w:eastAsia="ru-RU"/>
        </w:rPr>
        <w:t>тапочки или туфли.</w:t>
      </w:r>
    </w:p>
    <w:p w14:paraId="2728C674" w14:textId="77777777" w:rsidR="004F2D4A" w:rsidRPr="00A40F2B" w:rsidRDefault="004F2D4A" w:rsidP="00A40F2B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2E4EC7D" w14:textId="66BC1447" w:rsidR="0049502D" w:rsidRPr="0049502D" w:rsidRDefault="0049502D" w:rsidP="0049502D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Особенностью защитной одежды при рисках инфицирования </w:t>
      </w:r>
      <w:r w:rsidRPr="00CA219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COVID</w:t>
      </w:r>
      <w:r w:rsidRPr="00CA2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-19 </w:t>
      </w:r>
      <w:r w:rsidR="004F11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обязательное</w:t>
      </w:r>
      <w:r w:rsidRPr="00CA2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применения средств индивидуальной защиты органов дыхания (полнолицевых масок, противогазов, респираторов,</w:t>
      </w:r>
      <w:r w:rsidR="004F11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ватно-марлевых масок) и перчаток.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691DE5DA" w14:textId="38524385" w:rsidR="00AE532A" w:rsidRDefault="00AE532A" w:rsidP="00CA2196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2196">
        <w:rPr>
          <w:rFonts w:ascii="Times New Roman" w:eastAsia="Times New Roman" w:hAnsi="Times New Roman" w:cs="Times New Roman"/>
          <w:sz w:val="28"/>
          <w:szCs w:val="20"/>
          <w:lang w:eastAsia="ru-RU"/>
        </w:rPr>
        <w:t>В зависимости от вида выполняемых работ</w:t>
      </w:r>
      <w:r w:rsidR="00CA2196" w:rsidRPr="00CA2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условиях распространения </w:t>
      </w:r>
      <w:r w:rsidR="00CA2196" w:rsidRPr="00CA219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COVID</w:t>
      </w:r>
      <w:r w:rsidR="00CA2196" w:rsidRPr="00CA2196">
        <w:rPr>
          <w:rFonts w:ascii="Times New Roman" w:eastAsia="Times New Roman" w:hAnsi="Times New Roman" w:cs="Times New Roman"/>
          <w:sz w:val="28"/>
          <w:szCs w:val="20"/>
          <w:lang w:eastAsia="ru-RU"/>
        </w:rPr>
        <w:t>-19  профессиональные группы делят на следующие категории</w:t>
      </w:r>
      <w:r w:rsidR="00CA2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риска инфицирования вирусом </w:t>
      </w:r>
      <w:bookmarkStart w:id="2" w:name="_Hlk37321804"/>
      <w:r w:rsidR="00CA2196" w:rsidRPr="00AE532A">
        <w:rPr>
          <w:rFonts w:ascii="Times New Roman" w:hAnsi="Times New Roman" w:cs="Times New Roman"/>
          <w:sz w:val="28"/>
          <w:szCs w:val="28"/>
        </w:rPr>
        <w:t>SARSCoV-2</w:t>
      </w:r>
      <w:r w:rsidR="00CA2196">
        <w:rPr>
          <w:rFonts w:ascii="Times New Roman" w:hAnsi="Times New Roman" w:cs="Times New Roman"/>
          <w:sz w:val="28"/>
          <w:szCs w:val="28"/>
        </w:rPr>
        <w:t xml:space="preserve">, </w:t>
      </w:r>
      <w:bookmarkEnd w:id="2"/>
      <w:r w:rsidR="00CA2196">
        <w:rPr>
          <w:rFonts w:ascii="Times New Roman" w:hAnsi="Times New Roman" w:cs="Times New Roman"/>
          <w:sz w:val="28"/>
          <w:szCs w:val="28"/>
        </w:rPr>
        <w:t xml:space="preserve">который в настоящее время отнесен ко </w:t>
      </w:r>
      <w:r w:rsidR="00CA219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A2196" w:rsidRPr="00CA2196">
        <w:rPr>
          <w:rFonts w:ascii="Times New Roman" w:hAnsi="Times New Roman" w:cs="Times New Roman"/>
          <w:sz w:val="28"/>
          <w:szCs w:val="28"/>
        </w:rPr>
        <w:t xml:space="preserve"> </w:t>
      </w:r>
      <w:r w:rsidR="00CA2196">
        <w:rPr>
          <w:rFonts w:ascii="Times New Roman" w:hAnsi="Times New Roman" w:cs="Times New Roman"/>
          <w:sz w:val="28"/>
          <w:szCs w:val="28"/>
        </w:rPr>
        <w:t>группе патогенности</w:t>
      </w:r>
      <w:r w:rsidR="00CA2196" w:rsidRPr="00CA2196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14:paraId="46F52111" w14:textId="72937697" w:rsidR="00CA2196" w:rsidRPr="00CA2196" w:rsidRDefault="00CA2196" w:rsidP="00CA2196">
      <w:pPr>
        <w:pStyle w:val="a7"/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- чрезвычайно высокого профессионального риска;</w:t>
      </w:r>
    </w:p>
    <w:p w14:paraId="7A59060F" w14:textId="758680D5" w:rsidR="00CA2196" w:rsidRDefault="00CA2196" w:rsidP="00CA2196">
      <w:pPr>
        <w:pStyle w:val="a7"/>
        <w:widowControl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высокого профессионального риска;</w:t>
      </w:r>
    </w:p>
    <w:p w14:paraId="44094FA2" w14:textId="513244D6" w:rsidR="00CA2196" w:rsidRDefault="00CA2196" w:rsidP="00CA2196">
      <w:pPr>
        <w:pStyle w:val="a7"/>
        <w:widowControl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среднего профессионального риска;</w:t>
      </w:r>
    </w:p>
    <w:p w14:paraId="1087ADE5" w14:textId="3B83F676" w:rsidR="00CA2196" w:rsidRDefault="00CA2196" w:rsidP="00CA2196">
      <w:pPr>
        <w:pStyle w:val="a7"/>
        <w:widowControl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малого профессионального риска.</w:t>
      </w:r>
    </w:p>
    <w:p w14:paraId="5092DE3D" w14:textId="77777777" w:rsidR="00CA2196" w:rsidRPr="00CA2196" w:rsidRDefault="00CA2196" w:rsidP="00CA2196">
      <w:pPr>
        <w:pStyle w:val="a7"/>
        <w:widowControl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7124331" w14:textId="14194242" w:rsidR="00AE532A" w:rsidRDefault="00CA2196" w:rsidP="004F1195">
      <w:pPr>
        <w:pStyle w:val="a7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2196">
        <w:rPr>
          <w:rFonts w:ascii="Times New Roman" w:hAnsi="Times New Roman" w:cs="Times New Roman"/>
          <w:sz w:val="28"/>
          <w:szCs w:val="28"/>
        </w:rPr>
        <w:t xml:space="preserve">К лицам </w:t>
      </w:r>
      <w:r w:rsidRPr="00CA2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чрезвычайно высокого профессионального риска, которые должны в ходе своей деятельности применять защитную одежду </w:t>
      </w:r>
      <w:r w:rsidRPr="00CA219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Pr="00CA2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типа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относятся:</w:t>
      </w:r>
    </w:p>
    <w:p w14:paraId="280F980C" w14:textId="4A93A655" w:rsidR="00CA2196" w:rsidRDefault="00CA2196" w:rsidP="0046078C">
      <w:pPr>
        <w:pStyle w:val="a7"/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сотрудники микробиологических вирусологических, в том числе производственных лабораторий, выполняющих исследовательские работы с вирусом </w:t>
      </w:r>
      <w:r w:rsidRPr="00AE532A">
        <w:rPr>
          <w:rFonts w:ascii="Times New Roman" w:hAnsi="Times New Roman" w:cs="Times New Roman"/>
          <w:sz w:val="28"/>
          <w:szCs w:val="28"/>
        </w:rPr>
        <w:t>SARSCoV-2</w:t>
      </w:r>
      <w:r w:rsidR="009C3C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диагностические или производствен</w:t>
      </w:r>
      <w:r w:rsidR="004C249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ые работы, связанные с выделением </w:t>
      </w:r>
      <w:r w:rsidRPr="00AE532A">
        <w:rPr>
          <w:rFonts w:ascii="Times New Roman" w:hAnsi="Times New Roman" w:cs="Times New Roman"/>
          <w:sz w:val="28"/>
          <w:szCs w:val="28"/>
        </w:rPr>
        <w:t>SARSCoV-2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44D981" w14:textId="061C6202" w:rsidR="00CA2196" w:rsidRDefault="00CA2196" w:rsidP="0046078C">
      <w:pPr>
        <w:pStyle w:val="a7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E6F2C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271D90">
        <w:rPr>
          <w:rFonts w:ascii="Times New Roman" w:hAnsi="Times New Roman" w:cs="Times New Roman"/>
          <w:sz w:val="28"/>
          <w:szCs w:val="28"/>
        </w:rPr>
        <w:t xml:space="preserve">специализированных инфекционных стационаров (отделений), имеющие непосредственный контакт с больными </w:t>
      </w:r>
      <w:r w:rsidR="00271D9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271D90" w:rsidRPr="00271D90">
        <w:rPr>
          <w:rFonts w:ascii="Times New Roman" w:hAnsi="Times New Roman" w:cs="Times New Roman"/>
          <w:sz w:val="28"/>
          <w:szCs w:val="28"/>
        </w:rPr>
        <w:t>-19</w:t>
      </w:r>
      <w:r w:rsidR="00271D90">
        <w:rPr>
          <w:rFonts w:ascii="Times New Roman" w:hAnsi="Times New Roman" w:cs="Times New Roman"/>
          <w:sz w:val="28"/>
          <w:szCs w:val="28"/>
        </w:rPr>
        <w:t>, подтвержденными лабораторно</w:t>
      </w:r>
      <w:r w:rsidR="0046078C">
        <w:rPr>
          <w:rFonts w:ascii="Times New Roman" w:hAnsi="Times New Roman" w:cs="Times New Roman"/>
          <w:sz w:val="28"/>
          <w:szCs w:val="28"/>
        </w:rPr>
        <w:t>;</w:t>
      </w:r>
    </w:p>
    <w:p w14:paraId="09E8A333" w14:textId="75695016" w:rsidR="0046078C" w:rsidRDefault="0046078C" w:rsidP="0046078C">
      <w:pPr>
        <w:pStyle w:val="a7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сотрудники патолого-анатомических (судебно-медицинских) отделений, выполняющих вскрытие трупов людей, погибших от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271D90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 и подготовку к захоронению.</w:t>
      </w:r>
    </w:p>
    <w:p w14:paraId="1B32D79E" w14:textId="0886779B" w:rsidR="0046078C" w:rsidRDefault="0046078C" w:rsidP="0046078C">
      <w:pPr>
        <w:pStyle w:val="a7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A5B53BD" w14:textId="0E4BD974" w:rsidR="00CA2196" w:rsidRPr="0046078C" w:rsidRDefault="0046078C" w:rsidP="0046078C">
      <w:pPr>
        <w:pStyle w:val="a7"/>
        <w:numPr>
          <w:ilvl w:val="0"/>
          <w:numId w:val="2"/>
        </w:numPr>
        <w:ind w:left="0" w:firstLine="85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6078C">
        <w:rPr>
          <w:rFonts w:ascii="Times New Roman" w:eastAsia="Times New Roman" w:hAnsi="Times New Roman" w:cs="Times New Roman"/>
          <w:sz w:val="28"/>
          <w:szCs w:val="20"/>
          <w:lang w:eastAsia="ru-RU"/>
        </w:rPr>
        <w:t>К лицам  высокого профессионального риска, которые должны в ходе своей деятельности применять защитную одежду I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Pr="004607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типа относятся:</w:t>
      </w:r>
    </w:p>
    <w:p w14:paraId="640AFD97" w14:textId="44C6E667" w:rsidR="008A3E6E" w:rsidRDefault="00AE532A" w:rsidP="00AE53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E532A">
        <w:rPr>
          <w:rFonts w:ascii="Times New Roman" w:hAnsi="Times New Roman" w:cs="Times New Roman"/>
          <w:sz w:val="28"/>
          <w:szCs w:val="28"/>
        </w:rPr>
        <w:t xml:space="preserve">- </w:t>
      </w:r>
      <w:r w:rsidR="008A3E6E">
        <w:rPr>
          <w:rFonts w:ascii="Times New Roman" w:hAnsi="Times New Roman" w:cs="Times New Roman"/>
          <w:sz w:val="28"/>
          <w:szCs w:val="28"/>
        </w:rPr>
        <w:t xml:space="preserve">сотрудники диагностических лабораторий, проводящих первичные исследования на </w:t>
      </w:r>
      <w:r w:rsidR="008A3E6E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8A3E6E" w:rsidRPr="008A3E6E">
        <w:rPr>
          <w:rFonts w:ascii="Times New Roman" w:hAnsi="Times New Roman" w:cs="Times New Roman"/>
          <w:sz w:val="28"/>
          <w:szCs w:val="28"/>
        </w:rPr>
        <w:t>-19</w:t>
      </w:r>
      <w:r w:rsidR="008A3E6E">
        <w:rPr>
          <w:rFonts w:ascii="Times New Roman" w:hAnsi="Times New Roman" w:cs="Times New Roman"/>
          <w:sz w:val="28"/>
          <w:szCs w:val="28"/>
        </w:rPr>
        <w:t>;</w:t>
      </w:r>
    </w:p>
    <w:p w14:paraId="32A86114" w14:textId="5C19C798" w:rsidR="00AE532A" w:rsidRPr="00AE532A" w:rsidRDefault="002565F3" w:rsidP="00AE53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 скорой (неотложной) медицинской помощи;</w:t>
      </w:r>
    </w:p>
    <w:p w14:paraId="00A1118A" w14:textId="2E204F91" w:rsidR="00AE532A" w:rsidRDefault="00AE532A" w:rsidP="00EA6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32A">
        <w:rPr>
          <w:rFonts w:ascii="Times New Roman" w:hAnsi="Times New Roman" w:cs="Times New Roman"/>
          <w:sz w:val="28"/>
          <w:szCs w:val="28"/>
        </w:rPr>
        <w:t xml:space="preserve">- </w:t>
      </w:r>
      <w:r w:rsidR="002565F3">
        <w:rPr>
          <w:rFonts w:ascii="Times New Roman" w:hAnsi="Times New Roman" w:cs="Times New Roman"/>
          <w:sz w:val="28"/>
          <w:szCs w:val="28"/>
        </w:rPr>
        <w:t>сотрудники</w:t>
      </w:r>
      <w:r w:rsidRPr="00AE532A">
        <w:rPr>
          <w:rFonts w:ascii="Times New Roman" w:hAnsi="Times New Roman" w:cs="Times New Roman"/>
          <w:sz w:val="28"/>
          <w:szCs w:val="28"/>
        </w:rPr>
        <w:t xml:space="preserve"> инфекционн</w:t>
      </w:r>
      <w:r w:rsidR="002565F3">
        <w:rPr>
          <w:rFonts w:ascii="Times New Roman" w:hAnsi="Times New Roman" w:cs="Times New Roman"/>
          <w:sz w:val="28"/>
          <w:szCs w:val="28"/>
        </w:rPr>
        <w:t>ых отделений медицинских организаций или перепрофилированных</w:t>
      </w:r>
      <w:r w:rsidR="00EA6320">
        <w:rPr>
          <w:rFonts w:ascii="Times New Roman" w:hAnsi="Times New Roman" w:cs="Times New Roman"/>
          <w:sz w:val="28"/>
          <w:szCs w:val="28"/>
        </w:rPr>
        <w:t xml:space="preserve"> медицинских организаций</w:t>
      </w:r>
      <w:r w:rsidR="002565F3">
        <w:rPr>
          <w:rFonts w:ascii="Times New Roman" w:hAnsi="Times New Roman" w:cs="Times New Roman"/>
          <w:sz w:val="28"/>
          <w:szCs w:val="28"/>
        </w:rPr>
        <w:t xml:space="preserve"> для провизорного наблюдения за подозрительными на </w:t>
      </w:r>
      <w:r w:rsidR="00EA632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EA6320" w:rsidRPr="00271D90">
        <w:rPr>
          <w:rFonts w:ascii="Times New Roman" w:hAnsi="Times New Roman" w:cs="Times New Roman"/>
          <w:sz w:val="28"/>
          <w:szCs w:val="28"/>
        </w:rPr>
        <w:t>-19</w:t>
      </w:r>
      <w:r w:rsidR="002565F3">
        <w:rPr>
          <w:rFonts w:ascii="Times New Roman" w:hAnsi="Times New Roman" w:cs="Times New Roman"/>
          <w:sz w:val="28"/>
          <w:szCs w:val="28"/>
        </w:rPr>
        <w:t>;</w:t>
      </w:r>
    </w:p>
    <w:p w14:paraId="6B9A46FA" w14:textId="6C76ADBE" w:rsidR="002565F3" w:rsidRDefault="002565F3" w:rsidP="00EA6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сотрудники приемных отделений, медицинских организаций, оказывающих помощь больным с заболеваниями органов дыхания</w:t>
      </w:r>
      <w:r w:rsidR="00EA6320">
        <w:rPr>
          <w:rFonts w:ascii="Times New Roman" w:hAnsi="Times New Roman" w:cs="Times New Roman"/>
          <w:sz w:val="28"/>
          <w:szCs w:val="28"/>
        </w:rPr>
        <w:t>, реанимационную и специализированную помощь;</w:t>
      </w:r>
    </w:p>
    <w:p w14:paraId="1FF45500" w14:textId="28E15A0F" w:rsidR="00EA6320" w:rsidRDefault="00EA6320" w:rsidP="00EA63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сотрудники поликлиник и фельдшерско-акушерских пунктов, оказывающих медицинскую помощь на дому</w:t>
      </w:r>
      <w:r w:rsidR="004F1195">
        <w:rPr>
          <w:rFonts w:ascii="Times New Roman" w:hAnsi="Times New Roman" w:cs="Times New Roman"/>
          <w:sz w:val="28"/>
          <w:szCs w:val="28"/>
        </w:rPr>
        <w:t xml:space="preserve"> лицам с признаками инфекционных заболеваний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EE12A4F" w14:textId="77777777" w:rsidR="00D70E7D" w:rsidRDefault="002565F3" w:rsidP="00AE53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лица, проводящие текущую и заключительную дезинфекцию при наличии или после убытия больных </w:t>
      </w:r>
      <w:r w:rsidRPr="00AE532A">
        <w:rPr>
          <w:rFonts w:ascii="Times New Roman" w:hAnsi="Times New Roman" w:cs="Times New Roman"/>
          <w:sz w:val="28"/>
          <w:szCs w:val="28"/>
        </w:rPr>
        <w:t>COVID-19</w:t>
      </w:r>
      <w:r w:rsidR="00D70E7D">
        <w:rPr>
          <w:rFonts w:ascii="Times New Roman" w:hAnsi="Times New Roman" w:cs="Times New Roman"/>
          <w:sz w:val="28"/>
          <w:szCs w:val="28"/>
        </w:rPr>
        <w:t>.</w:t>
      </w:r>
    </w:p>
    <w:p w14:paraId="3274D6B9" w14:textId="77777777" w:rsidR="00D70E7D" w:rsidRDefault="00D70E7D" w:rsidP="00AE53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7D1C1B0" w14:textId="6252088F" w:rsidR="002565F3" w:rsidRPr="00D70E7D" w:rsidRDefault="00D70E7D" w:rsidP="00D70E7D">
      <w:pPr>
        <w:pStyle w:val="a7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лицам среднего профессионального риска</w:t>
      </w:r>
      <w:r w:rsidR="004F2D4A">
        <w:rPr>
          <w:rFonts w:ascii="Times New Roman" w:hAnsi="Times New Roman" w:cs="Times New Roman"/>
          <w:sz w:val="28"/>
          <w:szCs w:val="28"/>
        </w:rPr>
        <w:t>,</w:t>
      </w:r>
      <w:r w:rsidR="002565F3" w:rsidRPr="00D70E7D">
        <w:rPr>
          <w:rFonts w:ascii="Times New Roman" w:hAnsi="Times New Roman" w:cs="Times New Roman"/>
          <w:sz w:val="28"/>
          <w:szCs w:val="28"/>
        </w:rPr>
        <w:t xml:space="preserve">  </w:t>
      </w:r>
      <w:r w:rsidRPr="0046078C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которые должны в ходе своей деятельности применять защитную одежду I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="004F1195" w:rsidRPr="004F1195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4F119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IV</w:t>
      </w:r>
      <w:r w:rsidRPr="00D70E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607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типа относятся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14:paraId="21AA2368" w14:textId="27AB4FD3" w:rsidR="002565F3" w:rsidRDefault="00D70E7D" w:rsidP="00E546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F1195">
        <w:rPr>
          <w:rFonts w:ascii="Times New Roman" w:hAnsi="Times New Roman" w:cs="Times New Roman"/>
          <w:sz w:val="28"/>
          <w:szCs w:val="28"/>
        </w:rPr>
        <w:t>все медицинские работники, включая сотрудников обсерваторов и лиц, осуществляющих медицинское наблюдение за клинически здоровыми лицами на дому (</w:t>
      </w:r>
      <w:r w:rsidR="004F1195" w:rsidRPr="0046078C">
        <w:rPr>
          <w:rFonts w:ascii="Times New Roman" w:eastAsia="Times New Roman" w:hAnsi="Times New Roman" w:cs="Times New Roman"/>
          <w:sz w:val="28"/>
          <w:szCs w:val="20"/>
          <w:lang w:eastAsia="ru-RU"/>
        </w:rPr>
        <w:t>I</w:t>
      </w:r>
      <w:r w:rsidR="004F119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="004F1195" w:rsidRPr="00D70E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F1195" w:rsidRPr="004607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тип</w:t>
      </w:r>
      <w:r w:rsidR="004F1195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="004F1195">
        <w:rPr>
          <w:rFonts w:ascii="Times New Roman" w:hAnsi="Times New Roman" w:cs="Times New Roman"/>
          <w:sz w:val="28"/>
          <w:szCs w:val="28"/>
        </w:rPr>
        <w:t>;</w:t>
      </w:r>
    </w:p>
    <w:p w14:paraId="385AEA30" w14:textId="1340106C" w:rsidR="004F1195" w:rsidRDefault="004F1195" w:rsidP="00E546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5B93">
        <w:rPr>
          <w:rFonts w:ascii="Times New Roman" w:hAnsi="Times New Roman" w:cs="Times New Roman"/>
          <w:sz w:val="28"/>
          <w:szCs w:val="28"/>
        </w:rPr>
        <w:t>сотрудники сферы услуг, имеющие непосредственный контакт с человеком (клиентом) (парикмахерские, салоны красоты, спа-салоны, маникюрные салоны и другие) (</w:t>
      </w:r>
      <w:r w:rsidR="001A5B9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IV</w:t>
      </w:r>
      <w:r w:rsidR="001A5B93" w:rsidRPr="00D70E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A5B93" w:rsidRPr="004607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тип</w:t>
      </w:r>
      <w:r w:rsidR="001A5B93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1BC2B004" w14:textId="16E74673" w:rsidR="001A5B93" w:rsidRDefault="001A5B93" w:rsidP="00AE532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0D4A236" w14:textId="320FA0A6" w:rsidR="001A5B93" w:rsidRPr="00D56977" w:rsidRDefault="001A5B93" w:rsidP="004F3DC0">
      <w:pPr>
        <w:pStyle w:val="a7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A5B93">
        <w:rPr>
          <w:rFonts w:ascii="Times New Roman" w:hAnsi="Times New Roman" w:cs="Times New Roman"/>
          <w:sz w:val="28"/>
          <w:szCs w:val="28"/>
        </w:rPr>
        <w:t xml:space="preserve">К лицам низкого профессионального риска  </w:t>
      </w:r>
      <w:r w:rsidRPr="001A5B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которые должны в ходе своей деятельности применять защитную одежду, состоящую из средств защиты органов дыхания (масок) и перчаток относятся лица, </w:t>
      </w:r>
      <w:r w:rsidRPr="001A5B93">
        <w:rPr>
          <w:rFonts w:ascii="Times New Roman" w:hAnsi="Times New Roman" w:cs="Times New Roman"/>
          <w:sz w:val="28"/>
          <w:szCs w:val="28"/>
        </w:rPr>
        <w:t xml:space="preserve">профессиональная деятельность которых связана с контактами большого числа людей: персонал торговых центров и магазинов, </w:t>
      </w:r>
      <w:r w:rsidR="004F3DC0">
        <w:rPr>
          <w:rFonts w:ascii="Times New Roman" w:hAnsi="Times New Roman" w:cs="Times New Roman"/>
          <w:sz w:val="28"/>
          <w:szCs w:val="28"/>
        </w:rPr>
        <w:t xml:space="preserve">работники сферы услуг (за исключением категории лиц, перечисленных в пункте 7), </w:t>
      </w:r>
      <w:r w:rsidRPr="001A5B93">
        <w:rPr>
          <w:rFonts w:ascii="Times New Roman" w:hAnsi="Times New Roman" w:cs="Times New Roman"/>
          <w:sz w:val="28"/>
          <w:szCs w:val="28"/>
        </w:rPr>
        <w:t>объектов культуры (выставочные залы, театры и другие места массового посещения людей), транспорта и транспортных узлов, федеральных органов исполнительной власти (ФОИВ), оказывающих консультационную помощь и выполняющих контрольно-надзорные функции</w:t>
      </w:r>
      <w:r w:rsidR="004F3DC0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D56977">
        <w:rPr>
          <w:rFonts w:ascii="Times New Roman" w:hAnsi="Times New Roman" w:cs="Times New Roman"/>
          <w:sz w:val="28"/>
          <w:szCs w:val="28"/>
        </w:rPr>
        <w:t xml:space="preserve"> 2</w:t>
      </w:r>
      <w:r w:rsidR="004F3DC0">
        <w:rPr>
          <w:rFonts w:ascii="Times New Roman" w:hAnsi="Times New Roman" w:cs="Times New Roman"/>
          <w:sz w:val="28"/>
          <w:szCs w:val="28"/>
        </w:rPr>
        <w:t>).</w:t>
      </w:r>
    </w:p>
    <w:p w14:paraId="1AEE4C67" w14:textId="5CD1DBB2" w:rsidR="002565F3" w:rsidRPr="00A42EB1" w:rsidRDefault="00D56977" w:rsidP="00AE532A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EB1">
        <w:rPr>
          <w:rFonts w:ascii="Times New Roman" w:hAnsi="Times New Roman" w:cs="Times New Roman"/>
          <w:sz w:val="28"/>
          <w:szCs w:val="28"/>
        </w:rPr>
        <w:t>При использовании защитной одежды многоразового применения необходимо четко выполнять требования по времени эксплуатации, порядку сбора и обеззараживания (приложение 3).</w:t>
      </w:r>
    </w:p>
    <w:sectPr w:rsidR="002565F3" w:rsidRPr="00A42EB1" w:rsidSect="004F2D4A">
      <w:headerReference w:type="default" r:id="rId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274D7" w14:textId="77777777" w:rsidR="00CF70A0" w:rsidRDefault="00CF70A0" w:rsidP="00A40F2B">
      <w:pPr>
        <w:spacing w:after="0" w:line="240" w:lineRule="auto"/>
      </w:pPr>
      <w:r>
        <w:separator/>
      </w:r>
    </w:p>
  </w:endnote>
  <w:endnote w:type="continuationSeparator" w:id="0">
    <w:p w14:paraId="763EE6E2" w14:textId="77777777" w:rsidR="00CF70A0" w:rsidRDefault="00CF70A0" w:rsidP="00A40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595CC" w14:textId="77777777" w:rsidR="00CF70A0" w:rsidRDefault="00CF70A0" w:rsidP="00A40F2B">
      <w:pPr>
        <w:spacing w:after="0" w:line="240" w:lineRule="auto"/>
      </w:pPr>
      <w:r>
        <w:separator/>
      </w:r>
    </w:p>
  </w:footnote>
  <w:footnote w:type="continuationSeparator" w:id="0">
    <w:p w14:paraId="0618D269" w14:textId="77777777" w:rsidR="00CF70A0" w:rsidRDefault="00CF70A0" w:rsidP="00A40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7757969"/>
      <w:docPartObj>
        <w:docPartGallery w:val="Page Numbers (Top of Page)"/>
        <w:docPartUnique/>
      </w:docPartObj>
    </w:sdtPr>
    <w:sdtEndPr/>
    <w:sdtContent>
      <w:p w14:paraId="24E83C7B" w14:textId="47F1A27B" w:rsidR="00A40F2B" w:rsidRDefault="00A40F2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5CBBAB" w14:textId="77777777" w:rsidR="00A40F2B" w:rsidRDefault="00A40F2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C0201B"/>
    <w:multiLevelType w:val="hybridMultilevel"/>
    <w:tmpl w:val="0C6CFD76"/>
    <w:lvl w:ilvl="0" w:tplc="4D30A1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E32732C"/>
    <w:multiLevelType w:val="hybridMultilevel"/>
    <w:tmpl w:val="3D6A56C2"/>
    <w:lvl w:ilvl="0" w:tplc="13DE9F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D1"/>
    <w:rsid w:val="001A5B93"/>
    <w:rsid w:val="001A708C"/>
    <w:rsid w:val="002565F3"/>
    <w:rsid w:val="00271D90"/>
    <w:rsid w:val="002E6F2C"/>
    <w:rsid w:val="0031091E"/>
    <w:rsid w:val="0042463E"/>
    <w:rsid w:val="0046078C"/>
    <w:rsid w:val="0049502D"/>
    <w:rsid w:val="004C2497"/>
    <w:rsid w:val="004F1195"/>
    <w:rsid w:val="004F2D4A"/>
    <w:rsid w:val="004F3DC0"/>
    <w:rsid w:val="007A29D1"/>
    <w:rsid w:val="008A3E6E"/>
    <w:rsid w:val="009C3C15"/>
    <w:rsid w:val="00A40F2B"/>
    <w:rsid w:val="00A42EB1"/>
    <w:rsid w:val="00AB462F"/>
    <w:rsid w:val="00AE532A"/>
    <w:rsid w:val="00CA2196"/>
    <w:rsid w:val="00CF70A0"/>
    <w:rsid w:val="00D56977"/>
    <w:rsid w:val="00D70E7D"/>
    <w:rsid w:val="00E546C7"/>
    <w:rsid w:val="00EA6320"/>
    <w:rsid w:val="00F8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80C3C"/>
  <w15:chartTrackingRefBased/>
  <w15:docId w15:val="{70C9A400-1F27-4FDA-B332-F82D434C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0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0F2B"/>
  </w:style>
  <w:style w:type="paragraph" w:styleId="a5">
    <w:name w:val="footer"/>
    <w:basedOn w:val="a"/>
    <w:link w:val="a6"/>
    <w:uiPriority w:val="99"/>
    <w:unhideWhenUsed/>
    <w:rsid w:val="00A40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0F2B"/>
  </w:style>
  <w:style w:type="paragraph" w:styleId="a7">
    <w:name w:val="List Paragraph"/>
    <w:basedOn w:val="a"/>
    <w:uiPriority w:val="34"/>
    <w:qFormat/>
    <w:rsid w:val="00AE5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Дёмина Юлия Викторовна</dc:creator>
  <cp:keywords/>
  <dc:description/>
  <cp:lastModifiedBy>Дёмина Юлия Викторовна</cp:lastModifiedBy>
  <cp:revision>16</cp:revision>
  <cp:lastPrinted>2020-04-09T09:36:00Z</cp:lastPrinted>
  <dcterms:created xsi:type="dcterms:W3CDTF">2020-04-09T07:31:00Z</dcterms:created>
  <dcterms:modified xsi:type="dcterms:W3CDTF">2020-04-09T16:38:00Z</dcterms:modified>
</cp:coreProperties>
</file>